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37BB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7193021" w:rsidR="00D54FB7" w:rsidRDefault="00D960A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2E17F7">
        <w:rPr>
          <w:rFonts w:ascii="Arial" w:hAnsi="Arial" w:cs="Arial"/>
          <w:sz w:val="24"/>
          <w:szCs w:val="24"/>
          <w:lang w:val="el-GR"/>
        </w:rPr>
        <w:t>4</w:t>
      </w:r>
      <w:r w:rsidR="00156CD5">
        <w:rPr>
          <w:rFonts w:ascii="Arial" w:hAnsi="Arial" w:cs="Arial"/>
          <w:sz w:val="24"/>
          <w:szCs w:val="24"/>
          <w:lang w:val="el-GR"/>
        </w:rPr>
        <w:t xml:space="preserve"> 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54779CD8" w:rsidR="000D0886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F3151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971EBD6" w14:textId="0204FDC4" w:rsidR="00A31B17" w:rsidRPr="002E17F7" w:rsidRDefault="002E17F7" w:rsidP="002E17F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 w:rsidRPr="002E17F7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Αναφορικά με τα προχθεσινά επεισόδια στη Λεμεσό</w:t>
      </w:r>
    </w:p>
    <w:p w14:paraId="1487EDE5" w14:textId="57D14CB5" w:rsidR="002E17F7" w:rsidRDefault="002E17F7" w:rsidP="002E17F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  <w:r w:rsidRPr="002E17F7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Σύλληψη δύο νεαρών προσώπων</w:t>
      </w:r>
    </w:p>
    <w:p w14:paraId="091D1342" w14:textId="3B788A71" w:rsidR="000F3151" w:rsidRDefault="000F315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F416328" w14:textId="64F8DFD4" w:rsidR="000F3151" w:rsidRDefault="002E17F7" w:rsidP="00937BB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διερεύνησης υπόθεσης οχλαγωγίας, εμπρησμού αυτοκινήτου και κακόβουλης ζημιάς, η Αστυνομία προχώρησε χθες βράδυ στη σύλληψη βάσει δικαστικών ενταλμάτων, δύο προσώπων ηλικίας 20 και 16 ετών για διευκόλυνση των ανακρίσεων. </w:t>
      </w:r>
    </w:p>
    <w:p w14:paraId="3AAFC2E6" w14:textId="03D4C734" w:rsidR="002E17F7" w:rsidRDefault="002E17F7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4EABA9C" w14:textId="256B820D" w:rsidR="002E17F7" w:rsidRDefault="002E17F7" w:rsidP="00937BB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ανήλικος, ανακρίθηκε στην παρουσία του πατέρα και του δικηγόρου και ακολούθως αφέθηκε ελεύθερος χωρίς να κατηγορηθεί στον παρών στάδιο. Ο 20χρονος τέθηκε υπό κράτηση και αναμένεται να παρουσιαστεί σήμερα το πρωί ενώπιον του Επαρχιακού Δικαστηρίου Λεμεσού για τη διαδικασία </w:t>
      </w:r>
      <w:r w:rsidR="00427D88">
        <w:rPr>
          <w:rFonts w:ascii="Arial" w:hAnsi="Arial" w:cs="Arial"/>
          <w:color w:val="000000"/>
          <w:sz w:val="24"/>
          <w:szCs w:val="24"/>
          <w:lang w:val="el-GR"/>
        </w:rPr>
        <w:t xml:space="preserve">προσωποκράτησης του. Το χθεσινό Δελτίο Τύπου αρ. 2 είναι σχετικό. </w:t>
      </w:r>
    </w:p>
    <w:p w14:paraId="2868E884" w14:textId="5BACE7D8" w:rsidR="00427D88" w:rsidRDefault="00427D8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34725C9" w14:textId="415863E2" w:rsidR="00427D88" w:rsidRDefault="00427D88" w:rsidP="00937BB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ΤΑΕ Λεμεσού συνεχίζει τις εξετάσεις. </w:t>
      </w:r>
    </w:p>
    <w:p w14:paraId="37D32CCE" w14:textId="3B6ABC65" w:rsidR="00A31B17" w:rsidRDefault="00A31B17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8CA3534" w14:textId="77777777" w:rsidR="00A31B17" w:rsidRDefault="00A31B17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7771016" w14:textId="77777777" w:rsidR="00D960AE" w:rsidRPr="00806CAA" w:rsidRDefault="00D960AE" w:rsidP="0080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7B37F048" w14:textId="377A2BD4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98E7" w14:textId="77777777" w:rsidR="00B74931" w:rsidRDefault="00B74931" w:rsidP="00404DCD">
      <w:pPr>
        <w:spacing w:after="0" w:line="240" w:lineRule="auto"/>
      </w:pPr>
      <w:r>
        <w:separator/>
      </w:r>
    </w:p>
  </w:endnote>
  <w:endnote w:type="continuationSeparator" w:id="0">
    <w:p w14:paraId="12A1EC5D" w14:textId="77777777" w:rsidR="00B74931" w:rsidRDefault="00B7493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37BB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37BB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E61D" w14:textId="77777777" w:rsidR="00B74931" w:rsidRDefault="00B74931" w:rsidP="00404DCD">
      <w:pPr>
        <w:spacing w:after="0" w:line="240" w:lineRule="auto"/>
      </w:pPr>
      <w:r>
        <w:separator/>
      </w:r>
    </w:p>
  </w:footnote>
  <w:footnote w:type="continuationSeparator" w:id="0">
    <w:p w14:paraId="264E34B2" w14:textId="77777777" w:rsidR="00B74931" w:rsidRDefault="00B7493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32C52A5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F3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54CE"/>
    <w:rsid w:val="00192C96"/>
    <w:rsid w:val="00192FD6"/>
    <w:rsid w:val="00194106"/>
    <w:rsid w:val="00195885"/>
    <w:rsid w:val="001A39B6"/>
    <w:rsid w:val="001B124E"/>
    <w:rsid w:val="001B2A70"/>
    <w:rsid w:val="001B5CFA"/>
    <w:rsid w:val="001C3C06"/>
    <w:rsid w:val="001F1C20"/>
    <w:rsid w:val="001F47FF"/>
    <w:rsid w:val="0021063D"/>
    <w:rsid w:val="0021212C"/>
    <w:rsid w:val="00221350"/>
    <w:rsid w:val="00232EF4"/>
    <w:rsid w:val="00237EB9"/>
    <w:rsid w:val="00241382"/>
    <w:rsid w:val="0027124F"/>
    <w:rsid w:val="002A36B7"/>
    <w:rsid w:val="002C7373"/>
    <w:rsid w:val="002C7E78"/>
    <w:rsid w:val="002D2AF6"/>
    <w:rsid w:val="002D2B6C"/>
    <w:rsid w:val="002E0F35"/>
    <w:rsid w:val="002E17F7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26A67"/>
    <w:rsid w:val="00636DD6"/>
    <w:rsid w:val="00657EC0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06CAA"/>
    <w:rsid w:val="008104AE"/>
    <w:rsid w:val="00820569"/>
    <w:rsid w:val="008749D3"/>
    <w:rsid w:val="008A2CCD"/>
    <w:rsid w:val="008C3419"/>
    <w:rsid w:val="008D0965"/>
    <w:rsid w:val="0093510B"/>
    <w:rsid w:val="00937BB2"/>
    <w:rsid w:val="00955499"/>
    <w:rsid w:val="0096009D"/>
    <w:rsid w:val="0097378E"/>
    <w:rsid w:val="00991DAF"/>
    <w:rsid w:val="00996092"/>
    <w:rsid w:val="009B30D1"/>
    <w:rsid w:val="009B4EDD"/>
    <w:rsid w:val="009C570B"/>
    <w:rsid w:val="009F4C30"/>
    <w:rsid w:val="00A01D40"/>
    <w:rsid w:val="00A30B08"/>
    <w:rsid w:val="00A31B17"/>
    <w:rsid w:val="00A571B5"/>
    <w:rsid w:val="00A618C0"/>
    <w:rsid w:val="00A61AFE"/>
    <w:rsid w:val="00A64FC4"/>
    <w:rsid w:val="00A819F3"/>
    <w:rsid w:val="00A93AE2"/>
    <w:rsid w:val="00AB3E50"/>
    <w:rsid w:val="00AD7EFA"/>
    <w:rsid w:val="00AF65D5"/>
    <w:rsid w:val="00B01A55"/>
    <w:rsid w:val="00B10ADB"/>
    <w:rsid w:val="00B259BD"/>
    <w:rsid w:val="00B36715"/>
    <w:rsid w:val="00B62CBA"/>
    <w:rsid w:val="00B66E36"/>
    <w:rsid w:val="00B74931"/>
    <w:rsid w:val="00B83671"/>
    <w:rsid w:val="00BA1F66"/>
    <w:rsid w:val="00BB1A70"/>
    <w:rsid w:val="00BB37AA"/>
    <w:rsid w:val="00BB4DCE"/>
    <w:rsid w:val="00BD7B9F"/>
    <w:rsid w:val="00BE6601"/>
    <w:rsid w:val="00BF41AD"/>
    <w:rsid w:val="00C141EA"/>
    <w:rsid w:val="00C5428B"/>
    <w:rsid w:val="00C8195C"/>
    <w:rsid w:val="00C81E2C"/>
    <w:rsid w:val="00C95152"/>
    <w:rsid w:val="00CA298E"/>
    <w:rsid w:val="00CA4376"/>
    <w:rsid w:val="00CC0EA3"/>
    <w:rsid w:val="00CC356E"/>
    <w:rsid w:val="00D00251"/>
    <w:rsid w:val="00D05B59"/>
    <w:rsid w:val="00D05CA0"/>
    <w:rsid w:val="00D127B8"/>
    <w:rsid w:val="00D3076E"/>
    <w:rsid w:val="00D54FB7"/>
    <w:rsid w:val="00D614E3"/>
    <w:rsid w:val="00D6514A"/>
    <w:rsid w:val="00D76280"/>
    <w:rsid w:val="00D960AE"/>
    <w:rsid w:val="00DB7912"/>
    <w:rsid w:val="00DE3B72"/>
    <w:rsid w:val="00DE6F76"/>
    <w:rsid w:val="00E03369"/>
    <w:rsid w:val="00E05146"/>
    <w:rsid w:val="00E12E9A"/>
    <w:rsid w:val="00E20D90"/>
    <w:rsid w:val="00E24190"/>
    <w:rsid w:val="00E25788"/>
    <w:rsid w:val="00E526B4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078C-47B3-4BB4-A5AC-172D9447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2021-08-09T05:09:00Z</cp:lastPrinted>
  <dcterms:created xsi:type="dcterms:W3CDTF">2021-08-14T07:09:00Z</dcterms:created>
  <dcterms:modified xsi:type="dcterms:W3CDTF">2021-08-14T07:09:00Z</dcterms:modified>
</cp:coreProperties>
</file>